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proofErr w:type="spellStart"/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proofErr w:type="spellEnd"/>
    </w:p>
    <w:p w:rsidR="00C47018" w:rsidRPr="00562A28" w:rsidRDefault="000258CC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raduate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</w:p>
    <w:p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C102E3">
        <w:rPr>
          <w:rFonts w:ascii="Times New Roman" w:hAnsi="Times New Roman"/>
          <w:b/>
          <w:sz w:val="24"/>
          <w:szCs w:val="24"/>
        </w:rPr>
        <w:t>B.A 1</w:t>
      </w:r>
      <w:r w:rsidR="00C102E3" w:rsidRPr="00C102E3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C102E3">
        <w:rPr>
          <w:rFonts w:ascii="Times New Roman" w:hAnsi="Times New Roman"/>
          <w:b/>
          <w:sz w:val="24"/>
          <w:szCs w:val="24"/>
        </w:rPr>
        <w:t>, semester-2nd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A5298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52982">
        <w:rPr>
          <w:rFonts w:ascii="Times New Roman" w:hAnsi="Times New Roman"/>
          <w:b/>
          <w:sz w:val="24"/>
          <w:szCs w:val="24"/>
        </w:rPr>
        <w:t>Dr.</w:t>
      </w:r>
      <w:r w:rsidR="00C102E3">
        <w:rPr>
          <w:rFonts w:ascii="Times New Roman" w:hAnsi="Times New Roman"/>
          <w:b/>
          <w:sz w:val="24"/>
          <w:szCs w:val="24"/>
        </w:rPr>
        <w:t>Vinod</w:t>
      </w:r>
      <w:proofErr w:type="spellEnd"/>
      <w:r w:rsidR="00C102E3">
        <w:rPr>
          <w:rFonts w:ascii="Times New Roman" w:hAnsi="Times New Roman"/>
          <w:b/>
          <w:sz w:val="24"/>
          <w:szCs w:val="24"/>
        </w:rPr>
        <w:t xml:space="preserve"> Kumar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A52982">
        <w:rPr>
          <w:rFonts w:ascii="Times New Roman" w:hAnsi="Times New Roman"/>
          <w:b/>
          <w:sz w:val="24"/>
          <w:szCs w:val="24"/>
        </w:rPr>
        <w:t>FINE ARTS</w:t>
      </w:r>
      <w:r w:rsidR="00A52982">
        <w:rPr>
          <w:rFonts w:ascii="Times New Roman" w:hAnsi="Times New Roman"/>
          <w:b/>
          <w:sz w:val="24"/>
          <w:szCs w:val="24"/>
        </w:rPr>
        <w:tab/>
      </w:r>
      <w:r w:rsidR="00A52982">
        <w:rPr>
          <w:rFonts w:ascii="Times New Roman" w:hAnsi="Times New Roman"/>
          <w:b/>
          <w:sz w:val="24"/>
          <w:szCs w:val="24"/>
        </w:rPr>
        <w:tab/>
      </w:r>
      <w:r w:rsidR="00A52982">
        <w:rPr>
          <w:rFonts w:ascii="Times New Roman" w:hAnsi="Times New Roman"/>
          <w:b/>
          <w:sz w:val="24"/>
          <w:szCs w:val="24"/>
        </w:rPr>
        <w:tab/>
      </w:r>
      <w:r w:rsidR="00C102E3" w:rsidRPr="00562A28">
        <w:rPr>
          <w:rFonts w:ascii="Times New Roman" w:hAnsi="Times New Roman"/>
          <w:b/>
          <w:sz w:val="24"/>
          <w:szCs w:val="24"/>
        </w:rPr>
        <w:t>Period: 7th</w:t>
      </w:r>
    </w:p>
    <w:p w:rsidR="00C47018" w:rsidRPr="00562A28" w:rsidRDefault="00C102E3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 Theory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AA37CA" w:rsidRPr="00562A28">
        <w:rPr>
          <w:rFonts w:ascii="Times New Roman" w:hAnsi="Times New Roman"/>
          <w:b/>
          <w:sz w:val="24"/>
          <w:szCs w:val="24"/>
        </w:rPr>
        <w:tab/>
      </w:r>
      <w:r w:rsidR="00C47018" w:rsidRPr="00562A28">
        <w:rPr>
          <w:rFonts w:ascii="Times New Roman" w:hAnsi="Times New Roman"/>
          <w:b/>
          <w:sz w:val="24"/>
          <w:szCs w:val="24"/>
        </w:rPr>
        <w:t xml:space="preserve">Room </w:t>
      </w:r>
      <w:r w:rsidRPr="00562A28">
        <w:rPr>
          <w:rFonts w:ascii="Times New Roman" w:hAnsi="Times New Roman"/>
          <w:b/>
          <w:sz w:val="24"/>
          <w:szCs w:val="24"/>
        </w:rPr>
        <w:t>No:</w:t>
      </w:r>
      <w:r w:rsidR="00C47018"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311</w:t>
      </w:r>
    </w:p>
    <w:p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343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905"/>
      </w:tblGrid>
      <w:tr w:rsidR="00A504FC" w:rsidRPr="00562A28" w:rsidTr="00891B5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891B51" w:rsidRPr="00562A28" w:rsidTr="00891B5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493767" w:rsidRDefault="00891B51" w:rsidP="00C713E9">
            <w:pPr>
              <w:spacing w:after="0"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493767">
              <w:rPr>
                <w:rFonts w:asciiTheme="majorHAnsi" w:hAnsiTheme="majorHAnsi"/>
                <w:b/>
                <w:sz w:val="24"/>
                <w:szCs w:val="24"/>
              </w:rPr>
              <w:t xml:space="preserve">Unit 1 History of Indian Art </w:t>
            </w:r>
          </w:p>
          <w:p w:rsidR="00891B51" w:rsidRPr="00493767" w:rsidRDefault="00891B51" w:rsidP="00C713E9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493767">
              <w:rPr>
                <w:rFonts w:asciiTheme="majorHAnsi" w:hAnsiTheme="majorHAnsi"/>
                <w:sz w:val="24"/>
                <w:szCs w:val="24"/>
              </w:rPr>
              <w:t xml:space="preserve">1. </w:t>
            </w:r>
            <w:proofErr w:type="spellStart"/>
            <w:r w:rsidRPr="00493767">
              <w:rPr>
                <w:rFonts w:asciiTheme="majorHAnsi" w:hAnsiTheme="majorHAnsi"/>
                <w:sz w:val="24"/>
                <w:szCs w:val="24"/>
              </w:rPr>
              <w:t>Sittanavasal</w:t>
            </w:r>
            <w:proofErr w:type="spellEnd"/>
            <w:r w:rsidRPr="00493767">
              <w:rPr>
                <w:rFonts w:asciiTheme="majorHAnsi" w:hAnsiTheme="majorHAnsi"/>
                <w:sz w:val="24"/>
                <w:szCs w:val="24"/>
              </w:rPr>
              <w:t xml:space="preserve"> – Lotus pond </w:t>
            </w:r>
          </w:p>
        </w:tc>
      </w:tr>
      <w:tr w:rsidR="00891B51" w:rsidRPr="00562A28" w:rsidTr="00891B5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493767" w:rsidRDefault="00891B51" w:rsidP="00C713E9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493767">
              <w:rPr>
                <w:rFonts w:asciiTheme="majorHAnsi" w:hAnsiTheme="majorHAnsi"/>
                <w:sz w:val="24"/>
                <w:szCs w:val="24"/>
              </w:rPr>
              <w:t xml:space="preserve">2. Eastern Indian Miniature  painting with special reference </w:t>
            </w:r>
            <w:proofErr w:type="spellStart"/>
            <w:r w:rsidRPr="00493767">
              <w:rPr>
                <w:rFonts w:asciiTheme="majorHAnsi" w:hAnsiTheme="majorHAnsi"/>
                <w:sz w:val="24"/>
                <w:szCs w:val="24"/>
              </w:rPr>
              <w:t>Ashtashasrika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493767">
              <w:rPr>
                <w:rFonts w:asciiTheme="majorHAnsi" w:hAnsiTheme="majorHAnsi"/>
                <w:sz w:val="24"/>
                <w:szCs w:val="24"/>
              </w:rPr>
              <w:t>Prajnaparmita</w:t>
            </w:r>
            <w:proofErr w:type="spellEnd"/>
          </w:p>
        </w:tc>
      </w:tr>
      <w:tr w:rsidR="00891B51" w:rsidRPr="00562A28" w:rsidTr="00891B5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493767" w:rsidRDefault="00891B51" w:rsidP="00C713E9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493767">
              <w:rPr>
                <w:rFonts w:asciiTheme="majorHAnsi" w:hAnsiTheme="majorHAnsi"/>
                <w:sz w:val="24"/>
                <w:szCs w:val="24"/>
              </w:rPr>
              <w:t xml:space="preserve">3. Western Indian miniature painting with special reference to nativity of </w:t>
            </w:r>
            <w:proofErr w:type="spellStart"/>
            <w:r w:rsidRPr="00493767">
              <w:rPr>
                <w:rFonts w:asciiTheme="majorHAnsi" w:hAnsiTheme="majorHAnsi"/>
                <w:sz w:val="24"/>
                <w:szCs w:val="24"/>
              </w:rPr>
              <w:t>mahavira</w:t>
            </w:r>
            <w:proofErr w:type="spellEnd"/>
            <w:r w:rsidRPr="00493767">
              <w:rPr>
                <w:rFonts w:asciiTheme="majorHAnsi" w:hAnsiTheme="majorHAnsi"/>
                <w:sz w:val="24"/>
                <w:szCs w:val="24"/>
              </w:rPr>
              <w:t xml:space="preserve"> from palm leaf </w:t>
            </w:r>
          </w:p>
        </w:tc>
      </w:tr>
      <w:tr w:rsidR="00891B51" w:rsidRPr="00562A28" w:rsidTr="00891B5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3532A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91B51">
              <w:rPr>
                <w:rFonts w:ascii="Times New Roman" w:hAnsi="Times New Roman"/>
                <w:sz w:val="24"/>
                <w:szCs w:val="24"/>
              </w:rPr>
              <w:t>/01/2024 – 03/02/2024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493767" w:rsidRDefault="00891B51" w:rsidP="00C713E9">
            <w:pPr>
              <w:spacing w:after="0"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493767">
              <w:rPr>
                <w:rFonts w:asciiTheme="majorHAnsi" w:hAnsiTheme="majorHAnsi"/>
                <w:b/>
                <w:sz w:val="24"/>
                <w:szCs w:val="24"/>
              </w:rPr>
              <w:t xml:space="preserve">Unit 2 History Indian sculpture </w:t>
            </w:r>
          </w:p>
          <w:p w:rsidR="00891B51" w:rsidRPr="00493767" w:rsidRDefault="00891B51" w:rsidP="003532AF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493767">
              <w:rPr>
                <w:rFonts w:asciiTheme="majorHAnsi" w:hAnsiTheme="majorHAnsi"/>
                <w:sz w:val="24"/>
                <w:szCs w:val="24"/>
              </w:rPr>
              <w:t>1</w:t>
            </w:r>
            <w:r w:rsidR="003532AF">
              <w:rPr>
                <w:rFonts w:asciiTheme="majorHAnsi" w:hAnsiTheme="majorHAnsi"/>
                <w:sz w:val="24"/>
                <w:szCs w:val="24"/>
              </w:rPr>
              <w:t xml:space="preserve">.Bharhut – Dream of Queen Maya </w:t>
            </w:r>
            <w:r w:rsidRPr="00493767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891B51" w:rsidRPr="00562A28" w:rsidTr="00891B5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493767" w:rsidRDefault="003532AF" w:rsidP="00C713E9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493767">
              <w:rPr>
                <w:rFonts w:asciiTheme="majorHAnsi" w:hAnsiTheme="majorHAnsi"/>
                <w:sz w:val="24"/>
                <w:szCs w:val="24"/>
              </w:rPr>
              <w:t>Yakshas</w:t>
            </w:r>
            <w:proofErr w:type="spellEnd"/>
            <w:r w:rsidRPr="00493767">
              <w:rPr>
                <w:rFonts w:asciiTheme="majorHAnsi" w:hAnsiTheme="majorHAnsi"/>
                <w:sz w:val="24"/>
                <w:szCs w:val="24"/>
              </w:rPr>
              <w:t xml:space="preserve"> And </w:t>
            </w:r>
            <w:proofErr w:type="spellStart"/>
            <w:r w:rsidRPr="00493767">
              <w:rPr>
                <w:rFonts w:asciiTheme="majorHAnsi" w:hAnsiTheme="majorHAnsi"/>
                <w:sz w:val="24"/>
                <w:szCs w:val="24"/>
              </w:rPr>
              <w:t>Yakshini</w:t>
            </w:r>
            <w:proofErr w:type="spellEnd"/>
            <w:r w:rsidRPr="00493767">
              <w:rPr>
                <w:rFonts w:asciiTheme="majorHAnsi" w:hAnsiTheme="majorHAnsi"/>
                <w:sz w:val="24"/>
                <w:szCs w:val="24"/>
              </w:rPr>
              <w:t xml:space="preserve"> figures</w:t>
            </w:r>
          </w:p>
        </w:tc>
      </w:tr>
      <w:tr w:rsidR="00891B51" w:rsidRPr="00562A28" w:rsidTr="00891B5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493767" w:rsidRDefault="00891B51" w:rsidP="00C713E9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493767">
              <w:rPr>
                <w:rFonts w:cstheme="minorHAnsi"/>
                <w:sz w:val="24"/>
                <w:szCs w:val="24"/>
              </w:rPr>
              <w:t xml:space="preserve"> </w:t>
            </w:r>
            <w:r w:rsidR="003532AF" w:rsidRPr="00493767">
              <w:rPr>
                <w:rFonts w:asciiTheme="majorHAnsi" w:hAnsiTheme="majorHAnsi"/>
                <w:sz w:val="24"/>
                <w:szCs w:val="24"/>
              </w:rPr>
              <w:t>2. Amrav</w:t>
            </w:r>
            <w:r w:rsidR="003532AF">
              <w:rPr>
                <w:rFonts w:asciiTheme="majorHAnsi" w:hAnsiTheme="majorHAnsi"/>
                <w:sz w:val="24"/>
                <w:szCs w:val="24"/>
              </w:rPr>
              <w:t>ati – The great departure , Subju</w:t>
            </w:r>
            <w:r w:rsidR="003532AF" w:rsidRPr="00493767">
              <w:rPr>
                <w:rFonts w:asciiTheme="majorHAnsi" w:hAnsiTheme="majorHAnsi"/>
                <w:sz w:val="24"/>
                <w:szCs w:val="24"/>
              </w:rPr>
              <w:t xml:space="preserve">gation of </w:t>
            </w:r>
            <w:proofErr w:type="spellStart"/>
            <w:r w:rsidR="003532AF" w:rsidRPr="00493767">
              <w:rPr>
                <w:rFonts w:asciiTheme="majorHAnsi" w:hAnsiTheme="majorHAnsi"/>
                <w:sz w:val="24"/>
                <w:szCs w:val="24"/>
              </w:rPr>
              <w:t>Nalagiri</w:t>
            </w:r>
            <w:proofErr w:type="spellEnd"/>
          </w:p>
        </w:tc>
      </w:tr>
      <w:tr w:rsidR="00891B51" w:rsidRPr="00562A28" w:rsidTr="00891B5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532AF" w:rsidRPr="00493767" w:rsidRDefault="003532AF" w:rsidP="003532AF">
            <w:pPr>
              <w:spacing w:after="0" w:line="360" w:lineRule="auto"/>
              <w:rPr>
                <w:rFonts w:cstheme="minorHAnsi"/>
                <w:b/>
                <w:sz w:val="24"/>
                <w:szCs w:val="24"/>
              </w:rPr>
            </w:pPr>
            <w:r w:rsidRPr="00493767">
              <w:rPr>
                <w:rFonts w:cstheme="minorHAnsi"/>
                <w:b/>
                <w:sz w:val="24"/>
                <w:szCs w:val="24"/>
              </w:rPr>
              <w:t xml:space="preserve">Unit 3 History of western art </w:t>
            </w:r>
          </w:p>
          <w:p w:rsidR="00891B51" w:rsidRPr="00493767" w:rsidRDefault="003532AF" w:rsidP="003532AF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493767">
              <w:rPr>
                <w:rFonts w:cstheme="minorHAnsi"/>
                <w:sz w:val="24"/>
                <w:szCs w:val="24"/>
              </w:rPr>
              <w:t xml:space="preserve">1.Roman art – Augustus of </w:t>
            </w:r>
            <w:proofErr w:type="spellStart"/>
            <w:r w:rsidRPr="00493767">
              <w:rPr>
                <w:rFonts w:cstheme="minorHAnsi"/>
                <w:sz w:val="24"/>
                <w:szCs w:val="24"/>
              </w:rPr>
              <w:t>Primaporta</w:t>
            </w:r>
            <w:proofErr w:type="spellEnd"/>
            <w:r w:rsidRPr="00493767">
              <w:rPr>
                <w:rFonts w:cstheme="minorHAnsi"/>
                <w:sz w:val="24"/>
                <w:szCs w:val="24"/>
              </w:rPr>
              <w:t xml:space="preserve"> , Arch of Titus</w:t>
            </w:r>
          </w:p>
        </w:tc>
      </w:tr>
      <w:tr w:rsidR="003532AF" w:rsidRPr="00562A28" w:rsidTr="00891B5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532AF" w:rsidRPr="00562A28" w:rsidRDefault="003532A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532AF" w:rsidRPr="00562A28" w:rsidRDefault="003532A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532AF" w:rsidRPr="00562A28" w:rsidRDefault="003532A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532AF" w:rsidRPr="00493767" w:rsidRDefault="003532AF" w:rsidP="00C713E9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493767">
              <w:rPr>
                <w:rFonts w:asciiTheme="majorHAnsi" w:hAnsiTheme="majorHAnsi"/>
                <w:sz w:val="24"/>
                <w:szCs w:val="24"/>
              </w:rPr>
              <w:t xml:space="preserve">2. Byzantine Art – mosaic : emperor Justinian and his attendants in </w:t>
            </w:r>
            <w:proofErr w:type="spellStart"/>
            <w:r w:rsidRPr="00493767">
              <w:rPr>
                <w:rFonts w:asciiTheme="majorHAnsi" w:hAnsiTheme="majorHAnsi"/>
                <w:sz w:val="24"/>
                <w:szCs w:val="24"/>
              </w:rPr>
              <w:t>S.Vitale</w:t>
            </w:r>
            <w:proofErr w:type="spellEnd"/>
          </w:p>
        </w:tc>
      </w:tr>
      <w:tr w:rsidR="003532AF" w:rsidRPr="00562A28" w:rsidTr="00891B5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532AF" w:rsidRPr="00562A28" w:rsidRDefault="003532A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3532AF" w:rsidRPr="00562A28" w:rsidRDefault="003532A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532AF" w:rsidRPr="00562A28" w:rsidRDefault="003532AF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532AF" w:rsidRPr="00493767" w:rsidRDefault="003532AF" w:rsidP="00C713E9">
            <w:pPr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493767">
              <w:rPr>
                <w:rFonts w:asciiTheme="majorHAnsi" w:hAnsiTheme="majorHAnsi"/>
                <w:sz w:val="24"/>
                <w:szCs w:val="24"/>
              </w:rPr>
              <w:t xml:space="preserve">3. Gothic </w:t>
            </w:r>
            <w:proofErr w:type="gramStart"/>
            <w:r w:rsidRPr="00493767">
              <w:rPr>
                <w:rFonts w:asciiTheme="majorHAnsi" w:hAnsiTheme="majorHAnsi"/>
                <w:sz w:val="24"/>
                <w:szCs w:val="24"/>
              </w:rPr>
              <w:t>Art :</w:t>
            </w:r>
            <w:proofErr w:type="gramEnd"/>
            <w:r w:rsidRPr="00493767">
              <w:rPr>
                <w:rFonts w:asciiTheme="majorHAnsi" w:hAnsiTheme="majorHAnsi"/>
                <w:sz w:val="24"/>
                <w:szCs w:val="24"/>
              </w:rPr>
              <w:t xml:space="preserve"> Madonna Enthroned by </w:t>
            </w:r>
            <w:proofErr w:type="spellStart"/>
            <w:r w:rsidRPr="00493767">
              <w:rPr>
                <w:rFonts w:asciiTheme="majorHAnsi" w:hAnsiTheme="majorHAnsi"/>
                <w:sz w:val="24"/>
                <w:szCs w:val="24"/>
              </w:rPr>
              <w:t>Duccio</w:t>
            </w:r>
            <w:proofErr w:type="spellEnd"/>
            <w:r w:rsidRPr="00493767">
              <w:rPr>
                <w:rFonts w:asciiTheme="majorHAnsi" w:hAnsiTheme="majorHAnsi"/>
                <w:sz w:val="24"/>
                <w:szCs w:val="24"/>
              </w:rPr>
              <w:t xml:space="preserve"> . The lamentation by Giotto </w:t>
            </w:r>
          </w:p>
        </w:tc>
      </w:tr>
      <w:tr w:rsidR="00891B51" w:rsidRPr="00562A28" w:rsidTr="00891B51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6835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532AF" w:rsidRPr="00493767" w:rsidRDefault="003532AF" w:rsidP="003532AF">
            <w:pPr>
              <w:tabs>
                <w:tab w:val="left" w:pos="1425"/>
              </w:tabs>
              <w:spacing w:after="0"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493767">
              <w:rPr>
                <w:rFonts w:asciiTheme="majorHAnsi" w:hAnsiTheme="majorHAnsi"/>
                <w:b/>
                <w:sz w:val="24"/>
                <w:szCs w:val="24"/>
              </w:rPr>
              <w:t>Unit 4 Definition of key terms and general concepts</w:t>
            </w:r>
          </w:p>
          <w:p w:rsidR="00891B51" w:rsidRPr="00493767" w:rsidRDefault="003532AF" w:rsidP="003532AF">
            <w:pPr>
              <w:tabs>
                <w:tab w:val="left" w:pos="919"/>
              </w:tabs>
              <w:spacing w:after="0"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493767">
              <w:rPr>
                <w:rFonts w:asciiTheme="majorHAnsi" w:hAnsiTheme="majorHAnsi"/>
                <w:sz w:val="24"/>
                <w:szCs w:val="24"/>
              </w:rPr>
              <w:t xml:space="preserve"> 1.Mural – Fresco And tempera techniques</w:t>
            </w:r>
          </w:p>
        </w:tc>
      </w:tr>
      <w:tr w:rsidR="00891B51" w:rsidRPr="00562A28" w:rsidTr="00891B51">
        <w:trPr>
          <w:trHeight w:val="584"/>
        </w:trPr>
        <w:tc>
          <w:tcPr>
            <w:tcW w:w="98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891B51" w:rsidRPr="00562A28" w:rsidRDefault="00891B51" w:rsidP="00043C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91B51" w:rsidRPr="00562A28" w:rsidTr="00891B51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Default="003532AF">
            <w:r w:rsidRPr="00493767">
              <w:rPr>
                <w:rFonts w:asciiTheme="majorHAnsi" w:hAnsiTheme="majorHAnsi"/>
                <w:sz w:val="24"/>
                <w:szCs w:val="24"/>
              </w:rPr>
              <w:t>2. Miniature Chiaroscuro( light –shade)</w:t>
            </w:r>
          </w:p>
        </w:tc>
      </w:tr>
      <w:tr w:rsidR="00891B51" w:rsidRPr="00562A28" w:rsidTr="00891B51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Default="00891B51" w:rsidP="00C713E9">
            <w:r w:rsidRPr="00A86A0A">
              <w:rPr>
                <w:rFonts w:asciiTheme="majorHAnsi" w:hAnsiTheme="majorHAnsi"/>
                <w:b/>
                <w:sz w:val="24"/>
                <w:szCs w:val="24"/>
              </w:rPr>
              <w:t>Revision test unit  1</w:t>
            </w:r>
            <w:r w:rsidRPr="00A86A0A">
              <w:rPr>
                <w:rFonts w:asciiTheme="majorHAnsi" w:hAnsiTheme="majorHAnsi"/>
                <w:b/>
                <w:sz w:val="24"/>
                <w:szCs w:val="24"/>
                <w:vertAlign w:val="superscript"/>
              </w:rPr>
              <w:t>st</w:t>
            </w:r>
            <w:r w:rsidRPr="00A86A0A">
              <w:rPr>
                <w:rFonts w:asciiTheme="majorHAnsi" w:hAnsiTheme="majorHAnsi"/>
                <w:b/>
                <w:sz w:val="24"/>
                <w:szCs w:val="24"/>
              </w:rPr>
              <w:t xml:space="preserve"> unit</w:t>
            </w:r>
          </w:p>
        </w:tc>
      </w:tr>
      <w:tr w:rsidR="00891B51" w:rsidRPr="00562A28" w:rsidTr="00891B51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Default="00891B51" w:rsidP="00C713E9">
            <w:r w:rsidRPr="00A86A0A">
              <w:rPr>
                <w:rFonts w:asciiTheme="majorHAnsi" w:hAnsiTheme="majorHAnsi"/>
                <w:b/>
                <w:sz w:val="24"/>
                <w:szCs w:val="24"/>
              </w:rPr>
              <w:t xml:space="preserve">Revision test unit  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Pr="00891B51">
              <w:rPr>
                <w:rFonts w:asciiTheme="majorHAnsi" w:hAnsiTheme="majorHAnsi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A86A0A">
              <w:rPr>
                <w:rFonts w:asciiTheme="majorHAnsi" w:hAnsiTheme="majorHAnsi"/>
                <w:b/>
                <w:sz w:val="24"/>
                <w:szCs w:val="24"/>
              </w:rPr>
              <w:t xml:space="preserve"> unit</w:t>
            </w:r>
          </w:p>
        </w:tc>
      </w:tr>
      <w:tr w:rsidR="00891B51" w:rsidRPr="00562A28" w:rsidTr="00891B51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493767" w:rsidRDefault="00891B51" w:rsidP="00C713E9">
            <w:pPr>
              <w:spacing w:after="0"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Revision test unit  3</w:t>
            </w:r>
            <w:r w:rsidRPr="00891B51">
              <w:rPr>
                <w:rFonts w:asciiTheme="majorHAnsi" w:hAnsiTheme="majorHAnsi"/>
                <w:b/>
                <w:sz w:val="24"/>
                <w:szCs w:val="24"/>
                <w:vertAlign w:val="superscript"/>
              </w:rPr>
              <w:t>rd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493767">
              <w:rPr>
                <w:rFonts w:asciiTheme="majorHAnsi" w:hAnsiTheme="majorHAnsi"/>
                <w:b/>
                <w:sz w:val="24"/>
                <w:szCs w:val="24"/>
              </w:rPr>
              <w:t xml:space="preserve"> unit</w:t>
            </w:r>
          </w:p>
        </w:tc>
      </w:tr>
      <w:tr w:rsidR="00891B51" w:rsidRPr="00562A28" w:rsidTr="00891B5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562A28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493767" w:rsidRDefault="00891B51" w:rsidP="00C713E9">
            <w:pPr>
              <w:spacing w:after="0"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Revision test unit  </w:t>
            </w:r>
            <w:r w:rsidRPr="00493767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Pr="00493767">
              <w:rPr>
                <w:rFonts w:asciiTheme="majorHAnsi" w:hAnsiTheme="majorHAnsi"/>
                <w:b/>
                <w:sz w:val="24"/>
                <w:szCs w:val="24"/>
                <w:vertAlign w:val="superscript"/>
              </w:rPr>
              <w:t>th</w:t>
            </w:r>
            <w:r w:rsidRPr="00493767">
              <w:rPr>
                <w:rFonts w:asciiTheme="majorHAnsi" w:hAnsiTheme="majorHAnsi"/>
                <w:b/>
                <w:sz w:val="24"/>
                <w:szCs w:val="24"/>
              </w:rPr>
              <w:t xml:space="preserve"> unit</w:t>
            </w:r>
          </w:p>
        </w:tc>
      </w:tr>
      <w:tr w:rsidR="00891B51" w:rsidRPr="00562A28" w:rsidTr="00891B51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Default="00891B51" w:rsidP="00B90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91B51" w:rsidRPr="00493767" w:rsidRDefault="00891B51" w:rsidP="00C713E9">
            <w:pPr>
              <w:spacing w:after="0"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493767">
              <w:rPr>
                <w:b/>
                <w:sz w:val="24"/>
                <w:szCs w:val="24"/>
              </w:rPr>
              <w:t>Full syllabus test</w:t>
            </w:r>
          </w:p>
        </w:tc>
      </w:tr>
    </w:tbl>
    <w:p w:rsidR="00C47018" w:rsidRDefault="00C47018" w:rsidP="00C47018">
      <w:pPr>
        <w:rPr>
          <w:rFonts w:ascii="Times New Roman" w:hAnsi="Times New Roman"/>
          <w:sz w:val="24"/>
          <w:szCs w:val="24"/>
        </w:rPr>
      </w:pPr>
    </w:p>
    <w:p w:rsidR="000609AC" w:rsidRPr="00562A28" w:rsidRDefault="000609AC" w:rsidP="000609A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0609AC" w:rsidRPr="00562A28" w:rsidRDefault="000609AC" w:rsidP="000609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444194">
        <w:rPr>
          <w:rFonts w:ascii="Times New Roman" w:hAnsi="Times New Roman"/>
          <w:b/>
          <w:sz w:val="24"/>
          <w:szCs w:val="24"/>
        </w:rPr>
        <w:t>B.A 2</w:t>
      </w:r>
      <w:r w:rsidR="00444194" w:rsidRPr="00444194">
        <w:rPr>
          <w:rFonts w:ascii="Times New Roman" w:hAnsi="Times New Roman"/>
          <w:b/>
          <w:sz w:val="24"/>
          <w:szCs w:val="24"/>
          <w:vertAlign w:val="superscript"/>
        </w:rPr>
        <w:t>nd</w:t>
      </w:r>
      <w:proofErr w:type="gramStart"/>
      <w:r w:rsidR="00444194">
        <w:rPr>
          <w:rFonts w:ascii="Times New Roman" w:hAnsi="Times New Roman"/>
          <w:b/>
          <w:sz w:val="24"/>
          <w:szCs w:val="24"/>
        </w:rPr>
        <w:t>,semester</w:t>
      </w:r>
      <w:proofErr w:type="gramEnd"/>
      <w:r w:rsidR="00444194">
        <w:rPr>
          <w:rFonts w:ascii="Times New Roman" w:hAnsi="Times New Roman"/>
          <w:b/>
          <w:sz w:val="24"/>
          <w:szCs w:val="24"/>
        </w:rPr>
        <w:t>-4th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 w:rsidR="00444194" w:rsidRPr="004441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4194">
        <w:rPr>
          <w:rFonts w:ascii="Times New Roman" w:hAnsi="Times New Roman"/>
          <w:b/>
          <w:sz w:val="24"/>
          <w:szCs w:val="24"/>
        </w:rPr>
        <w:t>Dr.Vinod</w:t>
      </w:r>
      <w:proofErr w:type="spellEnd"/>
      <w:r w:rsidR="00444194">
        <w:rPr>
          <w:rFonts w:ascii="Times New Roman" w:hAnsi="Times New Roman"/>
          <w:b/>
          <w:sz w:val="24"/>
          <w:szCs w:val="24"/>
        </w:rPr>
        <w:t xml:space="preserve"> Kumar</w:t>
      </w:r>
    </w:p>
    <w:p w:rsidR="000609AC" w:rsidRPr="00562A28" w:rsidRDefault="000609AC" w:rsidP="000609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444194">
        <w:rPr>
          <w:rFonts w:ascii="Times New Roman" w:hAnsi="Times New Roman"/>
          <w:b/>
          <w:sz w:val="24"/>
          <w:szCs w:val="24"/>
        </w:rPr>
        <w:t>Fine Arts</w:t>
      </w:r>
      <w:r w:rsidR="00444194">
        <w:rPr>
          <w:rFonts w:ascii="Times New Roman" w:hAnsi="Times New Roman"/>
          <w:b/>
          <w:sz w:val="24"/>
          <w:szCs w:val="24"/>
        </w:rPr>
        <w:tab/>
      </w:r>
      <w:r w:rsidR="00444194">
        <w:rPr>
          <w:rFonts w:ascii="Times New Roman" w:hAnsi="Times New Roman"/>
          <w:b/>
          <w:sz w:val="24"/>
          <w:szCs w:val="24"/>
        </w:rPr>
        <w:tab/>
      </w:r>
      <w:r w:rsidR="00444194">
        <w:rPr>
          <w:rFonts w:ascii="Times New Roman" w:hAnsi="Times New Roman"/>
          <w:b/>
          <w:sz w:val="24"/>
          <w:szCs w:val="24"/>
        </w:rPr>
        <w:tab/>
      </w:r>
      <w:r w:rsidR="00444194"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444194">
        <w:rPr>
          <w:rFonts w:ascii="Times New Roman" w:hAnsi="Times New Roman"/>
          <w:b/>
          <w:sz w:val="24"/>
          <w:szCs w:val="24"/>
        </w:rPr>
        <w:t>4th</w:t>
      </w:r>
      <w:proofErr w:type="gramEnd"/>
    </w:p>
    <w:p w:rsidR="000609AC" w:rsidRPr="00562A28" w:rsidRDefault="000609AC" w:rsidP="000609A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r w:rsidR="00444194">
        <w:rPr>
          <w:rFonts w:ascii="Times New Roman" w:hAnsi="Times New Roman"/>
          <w:b/>
          <w:sz w:val="24"/>
          <w:szCs w:val="24"/>
        </w:rPr>
        <w:t>Theory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 xml:space="preserve">Room No : </w:t>
      </w:r>
      <w:r w:rsidR="00444194">
        <w:rPr>
          <w:rFonts w:ascii="Times New Roman" w:hAnsi="Times New Roman"/>
          <w:b/>
          <w:sz w:val="24"/>
          <w:szCs w:val="24"/>
        </w:rPr>
        <w:t>311</w:t>
      </w:r>
    </w:p>
    <w:p w:rsidR="000609AC" w:rsidRPr="00562A28" w:rsidRDefault="000609AC" w:rsidP="000609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343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905"/>
      </w:tblGrid>
      <w:tr w:rsidR="000609AC" w:rsidRPr="00562A28" w:rsidTr="00C713E9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609AC" w:rsidRPr="00562A28" w:rsidRDefault="000609AC" w:rsidP="00C713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609AC" w:rsidRPr="00562A28" w:rsidRDefault="000609AC" w:rsidP="00C713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609AC" w:rsidRPr="00562A28" w:rsidRDefault="000609AC" w:rsidP="00C713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99105D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07346A" w:rsidRDefault="0099105D" w:rsidP="00C713E9">
            <w:pPr>
              <w:spacing w:after="0" w:line="24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 w:rsidRPr="0007346A">
              <w:rPr>
                <w:rFonts w:asciiTheme="majorHAnsi" w:hAnsiTheme="majorHAnsi"/>
                <w:b/>
                <w:sz w:val="28"/>
                <w:szCs w:val="28"/>
              </w:rPr>
              <w:t>Unit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1 </w:t>
            </w:r>
            <w:r w:rsidRPr="0007346A">
              <w:rPr>
                <w:rFonts w:asciiTheme="majorHAnsi" w:hAnsiTheme="majorHAnsi"/>
                <w:b/>
                <w:sz w:val="28"/>
                <w:szCs w:val="28"/>
              </w:rPr>
              <w:t xml:space="preserve">History of Indian painting </w:t>
            </w:r>
          </w:p>
          <w:p w:rsidR="0099105D" w:rsidRPr="00623102" w:rsidRDefault="0099105D" w:rsidP="0099105D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1.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Mughal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 paintings of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Hamza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Nama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; </w:t>
            </w:r>
          </w:p>
        </w:tc>
      </w:tr>
      <w:tr w:rsidR="0099105D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623102" w:rsidRDefault="0099105D" w:rsidP="00C713E9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South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KensigtonAkhbar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Nama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;</w:t>
            </w:r>
          </w:p>
        </w:tc>
      </w:tr>
      <w:tr w:rsidR="0099105D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623102" w:rsidRDefault="0099105D" w:rsidP="0099105D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Jahangiri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portraits And illustrations  of birds and animals</w:t>
            </w:r>
          </w:p>
        </w:tc>
      </w:tr>
      <w:tr w:rsidR="0099105D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1C0419" w:rsidRDefault="0099105D" w:rsidP="00C713E9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2.Deccani Paintings –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tarif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-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i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hussainShahi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from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Ahmednagar</w:t>
            </w:r>
            <w:proofErr w:type="spellEnd"/>
          </w:p>
        </w:tc>
      </w:tr>
      <w:tr w:rsidR="0099105D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1C0419" w:rsidRDefault="0099105D" w:rsidP="00C713E9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Najan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ul-ulum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from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Bijapur</w:t>
            </w:r>
            <w:proofErr w:type="spellEnd"/>
          </w:p>
        </w:tc>
      </w:tr>
      <w:tr w:rsidR="0099105D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07346A" w:rsidRDefault="0099105D" w:rsidP="0099105D">
            <w:pPr>
              <w:spacing w:after="0" w:line="24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07346A">
              <w:rPr>
                <w:rFonts w:asciiTheme="majorHAnsi" w:hAnsiTheme="majorHAnsi"/>
                <w:b/>
                <w:sz w:val="28"/>
                <w:szCs w:val="28"/>
              </w:rPr>
              <w:t xml:space="preserve">Unit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2 </w:t>
            </w:r>
            <w:r w:rsidRPr="0007346A">
              <w:rPr>
                <w:rFonts w:asciiTheme="majorHAnsi" w:hAnsiTheme="majorHAnsi"/>
                <w:b/>
                <w:sz w:val="28"/>
                <w:szCs w:val="28"/>
              </w:rPr>
              <w:t xml:space="preserve">History of Indian sculptures  </w:t>
            </w:r>
          </w:p>
          <w:p w:rsidR="0099105D" w:rsidRPr="001C0419" w:rsidRDefault="0099105D" w:rsidP="0099105D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1.Deograh – Vishnu 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Anatasyana</w:t>
            </w:r>
            <w:proofErr w:type="spellEnd"/>
          </w:p>
        </w:tc>
      </w:tr>
      <w:tr w:rsidR="0099105D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F6059F" w:rsidRDefault="0099105D" w:rsidP="00C713E9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Ellora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Ravana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Shaking Mount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kailasha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>.</w:t>
            </w:r>
          </w:p>
        </w:tc>
      </w:tr>
      <w:tr w:rsidR="0099105D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Default="0099105D" w:rsidP="0099105D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3.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Mahabalipuram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– Decent of Ganges </w:t>
            </w:r>
          </w:p>
          <w:p w:rsidR="0099105D" w:rsidRPr="00F6059F" w:rsidRDefault="0099105D" w:rsidP="0099105D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kiratarjuniyam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panel )</w:t>
            </w:r>
          </w:p>
        </w:tc>
      </w:tr>
      <w:tr w:rsidR="0099105D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07346A" w:rsidRDefault="0099105D" w:rsidP="0099105D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  <w:r w:rsidRPr="0007346A">
              <w:rPr>
                <w:rFonts w:cstheme="minorHAnsi"/>
                <w:b/>
                <w:sz w:val="28"/>
                <w:szCs w:val="28"/>
              </w:rPr>
              <w:t xml:space="preserve">Unit 3 ; History of Western art </w:t>
            </w:r>
          </w:p>
          <w:p w:rsidR="0099105D" w:rsidRPr="00BE732B" w:rsidRDefault="0099105D" w:rsidP="0099105D">
            <w:pPr>
              <w:spacing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1. Baroque ; Rubens – Garden of love</w:t>
            </w:r>
          </w:p>
        </w:tc>
      </w:tr>
      <w:tr w:rsidR="0099105D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FD08BA" w:rsidRDefault="0099105D" w:rsidP="00C713E9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F6059F">
              <w:rPr>
                <w:rFonts w:asciiTheme="majorHAnsi" w:hAnsiTheme="majorHAnsi"/>
                <w:sz w:val="28"/>
                <w:szCs w:val="28"/>
              </w:rPr>
              <w:t xml:space="preserve">2. Neo –Classicism and Romanticism; David- The Death of Socrates; Constable – The </w:t>
            </w:r>
            <w:proofErr w:type="spellStart"/>
            <w:r w:rsidRPr="00F6059F">
              <w:rPr>
                <w:rFonts w:asciiTheme="majorHAnsi" w:hAnsiTheme="majorHAnsi"/>
                <w:sz w:val="28"/>
                <w:szCs w:val="28"/>
              </w:rPr>
              <w:t>Haywain</w:t>
            </w:r>
            <w:proofErr w:type="spellEnd"/>
          </w:p>
        </w:tc>
      </w:tr>
      <w:tr w:rsidR="0099105D" w:rsidRPr="00562A28" w:rsidTr="00C713E9">
        <w:trPr>
          <w:trHeight w:val="584"/>
        </w:trPr>
        <w:tc>
          <w:tcPr>
            <w:tcW w:w="98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9105D" w:rsidRPr="00562A28" w:rsidRDefault="0099105D" w:rsidP="00C71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9105D" w:rsidRPr="00562A28" w:rsidTr="00C713E9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605B0D" w:rsidRDefault="0099105D" w:rsidP="00C713E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3. Realism; Courbet – Artist’s studio</w:t>
            </w:r>
          </w:p>
        </w:tc>
      </w:tr>
      <w:tr w:rsidR="0099105D" w:rsidRPr="00562A28" w:rsidTr="00C713E9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07346A" w:rsidRDefault="0099105D" w:rsidP="0099105D">
            <w:pPr>
              <w:spacing w:after="0" w:line="240" w:lineRule="auto"/>
              <w:rPr>
                <w:rFonts w:asciiTheme="majorHAnsi" w:hAnsiTheme="majorHAnsi"/>
                <w:b/>
                <w:sz w:val="28"/>
                <w:szCs w:val="28"/>
              </w:rPr>
            </w:pPr>
            <w:r w:rsidRPr="0007346A">
              <w:rPr>
                <w:rFonts w:asciiTheme="majorHAnsi" w:hAnsiTheme="majorHAnsi"/>
                <w:b/>
                <w:sz w:val="28"/>
                <w:szCs w:val="28"/>
              </w:rPr>
              <w:t xml:space="preserve">Unit 4 Definition of key terms and general concepts </w:t>
            </w:r>
          </w:p>
          <w:p w:rsidR="0099105D" w:rsidRDefault="0099105D" w:rsidP="0099105D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Art and craft ; design </w:t>
            </w:r>
          </w:p>
          <w:p w:rsidR="0099105D" w:rsidRPr="00605B0D" w:rsidRDefault="0099105D" w:rsidP="0099105D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1.Folk art : Piece mould</w:t>
            </w:r>
          </w:p>
        </w:tc>
      </w:tr>
      <w:tr w:rsidR="0099105D" w:rsidRPr="00562A28" w:rsidTr="00C713E9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605B0D" w:rsidRDefault="0099105D" w:rsidP="00C713E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Revision test unit 1</w:t>
            </w:r>
            <w:r>
              <w:rPr>
                <w:b/>
                <w:sz w:val="28"/>
                <w:szCs w:val="28"/>
                <w:vertAlign w:val="superscript"/>
              </w:rPr>
              <w:t>st</w:t>
            </w:r>
            <w:r>
              <w:rPr>
                <w:b/>
                <w:sz w:val="28"/>
                <w:szCs w:val="28"/>
              </w:rPr>
              <w:t xml:space="preserve"> unit</w:t>
            </w:r>
          </w:p>
        </w:tc>
      </w:tr>
      <w:tr w:rsidR="0099105D" w:rsidRPr="00562A28" w:rsidTr="00C713E9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605B0D" w:rsidRDefault="0099105D" w:rsidP="00C713E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Revision test unit 2</w:t>
            </w:r>
            <w:r w:rsidRPr="00461A34">
              <w:rPr>
                <w:b/>
                <w:sz w:val="28"/>
                <w:szCs w:val="28"/>
                <w:vertAlign w:val="superscript"/>
              </w:rPr>
              <w:t>nd</w:t>
            </w:r>
            <w:r>
              <w:rPr>
                <w:b/>
                <w:sz w:val="28"/>
                <w:szCs w:val="28"/>
              </w:rPr>
              <w:t xml:space="preserve">  unit</w:t>
            </w:r>
          </w:p>
        </w:tc>
      </w:tr>
      <w:tr w:rsidR="0099105D" w:rsidRPr="00562A28" w:rsidTr="00C713E9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605B0D" w:rsidRDefault="0099105D" w:rsidP="00C713E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Revision test unit 3</w:t>
            </w:r>
            <w:r w:rsidRPr="00F6059F">
              <w:rPr>
                <w:b/>
                <w:sz w:val="28"/>
                <w:szCs w:val="28"/>
                <w:vertAlign w:val="superscript"/>
              </w:rPr>
              <w:t>rd</w:t>
            </w:r>
            <w:r>
              <w:rPr>
                <w:b/>
                <w:sz w:val="28"/>
                <w:szCs w:val="28"/>
              </w:rPr>
              <w:t xml:space="preserve"> unit &amp; 4</w:t>
            </w:r>
            <w:r w:rsidRPr="00B5388D">
              <w:rPr>
                <w:b/>
                <w:sz w:val="28"/>
                <w:szCs w:val="28"/>
                <w:vertAlign w:val="superscript"/>
              </w:rPr>
              <w:t>th</w:t>
            </w:r>
            <w:r>
              <w:rPr>
                <w:b/>
                <w:sz w:val="28"/>
                <w:szCs w:val="28"/>
              </w:rPr>
              <w:t xml:space="preserve"> unit </w:t>
            </w:r>
          </w:p>
        </w:tc>
      </w:tr>
      <w:tr w:rsidR="0099105D" w:rsidRPr="00562A28" w:rsidTr="00C713E9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Default="0099105D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9105D" w:rsidRPr="00562A28" w:rsidRDefault="0099105D" w:rsidP="00C713E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Complete Revision of  all units</w:t>
            </w:r>
          </w:p>
        </w:tc>
      </w:tr>
    </w:tbl>
    <w:p w:rsidR="000609AC" w:rsidRDefault="000609AC" w:rsidP="000609AC">
      <w:pPr>
        <w:rPr>
          <w:rFonts w:ascii="Times New Roman" w:hAnsi="Times New Roman"/>
          <w:sz w:val="24"/>
          <w:szCs w:val="24"/>
        </w:rPr>
      </w:pPr>
    </w:p>
    <w:p w:rsidR="000609AC" w:rsidRDefault="000609AC" w:rsidP="00C47018">
      <w:pPr>
        <w:rPr>
          <w:rFonts w:ascii="Times New Roman" w:hAnsi="Times New Roman"/>
          <w:sz w:val="24"/>
          <w:szCs w:val="24"/>
        </w:rPr>
      </w:pPr>
    </w:p>
    <w:p w:rsidR="000609AC" w:rsidRDefault="000609AC" w:rsidP="00C47018">
      <w:pPr>
        <w:rPr>
          <w:rFonts w:ascii="Times New Roman" w:hAnsi="Times New Roman"/>
          <w:sz w:val="24"/>
          <w:szCs w:val="24"/>
        </w:rPr>
      </w:pPr>
    </w:p>
    <w:p w:rsidR="000609AC" w:rsidRDefault="000609AC" w:rsidP="000609A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609AC" w:rsidRDefault="000609AC" w:rsidP="000609A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609AC" w:rsidRDefault="000609AC" w:rsidP="000609A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609AC" w:rsidRPr="00A4387E" w:rsidRDefault="000609AC" w:rsidP="00A4387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4387E">
        <w:rPr>
          <w:rFonts w:ascii="Times New Roman" w:hAnsi="Times New Roman"/>
          <w:b/>
          <w:sz w:val="24"/>
          <w:szCs w:val="24"/>
        </w:rPr>
        <w:t>Session (2023-2024)</w:t>
      </w:r>
    </w:p>
    <w:p w:rsidR="000609AC" w:rsidRPr="00562A28" w:rsidRDefault="000609AC" w:rsidP="000609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Class:</w:t>
      </w:r>
      <w:r w:rsidR="007A220C" w:rsidRPr="007A220C">
        <w:rPr>
          <w:rFonts w:ascii="Times New Roman" w:hAnsi="Times New Roman"/>
          <w:b/>
          <w:sz w:val="24"/>
          <w:szCs w:val="24"/>
        </w:rPr>
        <w:t xml:space="preserve"> </w:t>
      </w:r>
      <w:r w:rsidR="007A220C">
        <w:rPr>
          <w:rFonts w:ascii="Times New Roman" w:hAnsi="Times New Roman"/>
          <w:b/>
          <w:sz w:val="24"/>
          <w:szCs w:val="24"/>
        </w:rPr>
        <w:t>B.A 3rd</w:t>
      </w:r>
      <w:r w:rsidR="004A119A">
        <w:rPr>
          <w:rFonts w:ascii="Times New Roman" w:hAnsi="Times New Roman"/>
          <w:b/>
          <w:sz w:val="24"/>
          <w:szCs w:val="24"/>
        </w:rPr>
        <w:t>, semester</w:t>
      </w:r>
      <w:r w:rsidR="007A220C">
        <w:rPr>
          <w:rFonts w:ascii="Times New Roman" w:hAnsi="Times New Roman"/>
          <w:b/>
          <w:sz w:val="24"/>
          <w:szCs w:val="24"/>
        </w:rPr>
        <w:t>-6th</w:t>
      </w:r>
      <w:r w:rsidR="007A220C"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 w:rsidR="007A220C" w:rsidRPr="007A220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A220C">
        <w:rPr>
          <w:rFonts w:ascii="Times New Roman" w:hAnsi="Times New Roman"/>
          <w:b/>
          <w:sz w:val="24"/>
          <w:szCs w:val="24"/>
        </w:rPr>
        <w:t>Dr.Vinod</w:t>
      </w:r>
      <w:proofErr w:type="spellEnd"/>
      <w:r w:rsidR="007A220C">
        <w:rPr>
          <w:rFonts w:ascii="Times New Roman" w:hAnsi="Times New Roman"/>
          <w:b/>
          <w:sz w:val="24"/>
          <w:szCs w:val="24"/>
        </w:rPr>
        <w:t xml:space="preserve"> Kumar</w:t>
      </w:r>
    </w:p>
    <w:p w:rsidR="000609AC" w:rsidRPr="00562A28" w:rsidRDefault="000609AC" w:rsidP="000609A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7A220C">
        <w:rPr>
          <w:rFonts w:ascii="Times New Roman" w:hAnsi="Times New Roman"/>
          <w:b/>
          <w:sz w:val="24"/>
          <w:szCs w:val="24"/>
        </w:rPr>
        <w:t>Fine Arts</w:t>
      </w:r>
      <w:r w:rsidR="007A220C">
        <w:rPr>
          <w:rFonts w:ascii="Times New Roman" w:hAnsi="Times New Roman"/>
          <w:b/>
          <w:sz w:val="24"/>
          <w:szCs w:val="24"/>
        </w:rPr>
        <w:tab/>
      </w:r>
      <w:r w:rsidR="007A220C">
        <w:rPr>
          <w:rFonts w:ascii="Times New Roman" w:hAnsi="Times New Roman"/>
          <w:b/>
          <w:sz w:val="24"/>
          <w:szCs w:val="24"/>
        </w:rPr>
        <w:tab/>
      </w:r>
      <w:r w:rsidR="007A220C">
        <w:rPr>
          <w:rFonts w:ascii="Times New Roman" w:hAnsi="Times New Roman"/>
          <w:b/>
          <w:sz w:val="24"/>
          <w:szCs w:val="24"/>
        </w:rPr>
        <w:tab/>
      </w:r>
      <w:r w:rsidR="007A220C">
        <w:rPr>
          <w:rFonts w:ascii="Times New Roman" w:hAnsi="Times New Roman"/>
          <w:b/>
          <w:sz w:val="24"/>
          <w:szCs w:val="24"/>
        </w:rPr>
        <w:tab/>
      </w:r>
      <w:r w:rsidR="00A4387E" w:rsidRPr="00562A28">
        <w:rPr>
          <w:rFonts w:ascii="Times New Roman" w:hAnsi="Times New Roman"/>
          <w:b/>
          <w:sz w:val="24"/>
          <w:szCs w:val="24"/>
        </w:rPr>
        <w:t>Period</w:t>
      </w:r>
      <w:r w:rsidR="004A119A" w:rsidRPr="00562A28">
        <w:rPr>
          <w:rFonts w:ascii="Times New Roman" w:hAnsi="Times New Roman"/>
          <w:b/>
          <w:sz w:val="24"/>
          <w:szCs w:val="24"/>
        </w:rPr>
        <w:t>:</w:t>
      </w:r>
      <w:r w:rsidR="004A119A">
        <w:rPr>
          <w:rFonts w:ascii="Times New Roman" w:hAnsi="Times New Roman"/>
          <w:b/>
          <w:sz w:val="24"/>
          <w:szCs w:val="24"/>
        </w:rPr>
        <w:t xml:space="preserve"> 2nd</w:t>
      </w:r>
    </w:p>
    <w:p w:rsidR="000609AC" w:rsidRPr="007A220C" w:rsidRDefault="00A4387E" w:rsidP="000609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="000609AC" w:rsidRPr="00562A28">
        <w:rPr>
          <w:rFonts w:ascii="Times New Roman" w:hAnsi="Times New Roman"/>
          <w:b/>
          <w:sz w:val="24"/>
          <w:szCs w:val="24"/>
        </w:rPr>
        <w:tab/>
      </w:r>
      <w:r w:rsidR="007A220C">
        <w:rPr>
          <w:rFonts w:ascii="Times New Roman" w:hAnsi="Times New Roman"/>
          <w:b/>
          <w:sz w:val="24"/>
          <w:szCs w:val="24"/>
        </w:rPr>
        <w:t>Theory</w:t>
      </w:r>
      <w:r w:rsidR="000609AC">
        <w:rPr>
          <w:b/>
          <w:sz w:val="28"/>
          <w:szCs w:val="28"/>
        </w:rPr>
        <w:tab/>
      </w:r>
      <w:r w:rsidR="000609AC">
        <w:rPr>
          <w:b/>
          <w:sz w:val="28"/>
          <w:szCs w:val="28"/>
        </w:rPr>
        <w:tab/>
      </w:r>
      <w:r w:rsidR="007A220C">
        <w:rPr>
          <w:rFonts w:ascii="Times New Roman" w:hAnsi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609AC" w:rsidRPr="00562A28">
        <w:rPr>
          <w:rFonts w:ascii="Times New Roman" w:hAnsi="Times New Roman"/>
          <w:b/>
          <w:sz w:val="24"/>
          <w:szCs w:val="24"/>
        </w:rPr>
        <w:t xml:space="preserve">Room </w:t>
      </w:r>
      <w:r w:rsidRPr="00562A28">
        <w:rPr>
          <w:rFonts w:ascii="Times New Roman" w:hAnsi="Times New Roman"/>
          <w:b/>
          <w:sz w:val="24"/>
          <w:szCs w:val="24"/>
        </w:rPr>
        <w:t>No:</w:t>
      </w:r>
      <w:r w:rsidR="000609AC"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7A220C">
        <w:rPr>
          <w:rFonts w:ascii="Times New Roman" w:hAnsi="Times New Roman"/>
          <w:b/>
          <w:sz w:val="24"/>
          <w:szCs w:val="24"/>
        </w:rPr>
        <w:t>311</w:t>
      </w:r>
    </w:p>
    <w:p w:rsidR="000609AC" w:rsidRPr="00562A28" w:rsidRDefault="000609AC" w:rsidP="000609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343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905"/>
      </w:tblGrid>
      <w:tr w:rsidR="000609AC" w:rsidRPr="00562A28" w:rsidTr="00C713E9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609AC" w:rsidRPr="00562A28" w:rsidRDefault="000609AC" w:rsidP="00C713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609AC" w:rsidRPr="00562A28" w:rsidRDefault="000609AC" w:rsidP="00C713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0609AC" w:rsidRPr="00562A28" w:rsidRDefault="000609AC" w:rsidP="00C713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</w:p>
        </w:tc>
      </w:tr>
      <w:tr w:rsidR="009B52E9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–13/01/2024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Default="009B52E9" w:rsidP="00C713E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Unit-  1 History of  Indian Paintings</w:t>
            </w:r>
          </w:p>
          <w:p w:rsidR="009B52E9" w:rsidRPr="005947C7" w:rsidRDefault="009B52E9" w:rsidP="00C713E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1.Company  Painting   </w:t>
            </w:r>
          </w:p>
        </w:tc>
      </w:tr>
      <w:tr w:rsidR="009B52E9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947C7" w:rsidRDefault="009B52E9" w:rsidP="00C713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2.Folk style and Maithili</w:t>
            </w:r>
          </w:p>
        </w:tc>
      </w:tr>
      <w:tr w:rsidR="009B52E9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Default="009B52E9" w:rsidP="00C713E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Unit-2 History of Indian Sculpture</w:t>
            </w:r>
          </w:p>
          <w:p w:rsidR="009B52E9" w:rsidRPr="005947C7" w:rsidRDefault="009B52E9" w:rsidP="00C713E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1.Khujraho-Mother and child</w:t>
            </w:r>
          </w:p>
        </w:tc>
      </w:tr>
      <w:tr w:rsidR="009B52E9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947C7" w:rsidRDefault="009B52E9" w:rsidP="00C713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2.Konark- Musician Figure</w:t>
            </w:r>
          </w:p>
        </w:tc>
      </w:tr>
      <w:tr w:rsidR="009B52E9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947C7" w:rsidRDefault="009B52E9" w:rsidP="00C713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3.Sarvanbegola-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Bahubali</w:t>
            </w:r>
            <w:proofErr w:type="spellEnd"/>
          </w:p>
        </w:tc>
      </w:tr>
      <w:tr w:rsidR="009B52E9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Default="009B52E9" w:rsidP="00C713E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Unit-3 History of Western Art</w:t>
            </w:r>
          </w:p>
          <w:p w:rsidR="009B52E9" w:rsidRPr="005947C7" w:rsidRDefault="009B52E9" w:rsidP="00C713E9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1.Expressionism-Edourd Munch</w:t>
            </w:r>
          </w:p>
        </w:tc>
      </w:tr>
      <w:tr w:rsidR="009B52E9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947C7" w:rsidRDefault="009B52E9" w:rsidP="00C713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2.Fauvism-Mattisse</w:t>
            </w:r>
          </w:p>
        </w:tc>
      </w:tr>
      <w:tr w:rsidR="009B52E9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344F6C" w:rsidRDefault="009B52E9" w:rsidP="00C713E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3.Cubism- Picasso</w:t>
            </w:r>
          </w:p>
        </w:tc>
      </w:tr>
      <w:tr w:rsidR="009B52E9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Default="009B52E9" w:rsidP="009B52E9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cstheme="minorHAnsi"/>
                <w:b/>
                <w:sz w:val="28"/>
                <w:szCs w:val="28"/>
              </w:rPr>
              <w:t xml:space="preserve">Unit 4 Definition of key terms , General concepts and techniques </w:t>
            </w:r>
          </w:p>
          <w:p w:rsidR="009B52E9" w:rsidRPr="003162BD" w:rsidRDefault="009B52E9" w:rsidP="009B52E9">
            <w:pPr>
              <w:spacing w:after="0" w:line="240" w:lineRule="auto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 xml:space="preserve">1. </w:t>
            </w:r>
            <w:r w:rsidRPr="00AC221F">
              <w:rPr>
                <w:rFonts w:cstheme="minorHAnsi"/>
                <w:sz w:val="28"/>
                <w:szCs w:val="28"/>
              </w:rPr>
              <w:t>Beauty</w:t>
            </w:r>
            <w:r>
              <w:rPr>
                <w:sz w:val="28"/>
                <w:szCs w:val="28"/>
              </w:rPr>
              <w:t xml:space="preserve"> Rasa </w:t>
            </w:r>
            <w:proofErr w:type="spellStart"/>
            <w:r>
              <w:rPr>
                <w:sz w:val="28"/>
                <w:szCs w:val="28"/>
              </w:rPr>
              <w:t>Bhava</w:t>
            </w:r>
            <w:proofErr w:type="spellEnd"/>
          </w:p>
        </w:tc>
      </w:tr>
      <w:tr w:rsidR="009B52E9" w:rsidRPr="00562A28" w:rsidTr="00C713E9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6F29BF" w:rsidRDefault="006251CE" w:rsidP="00C713E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F29BF">
              <w:rPr>
                <w:rFonts w:ascii="Times New Roman" w:hAnsi="Times New Roman"/>
                <w:sz w:val="28"/>
                <w:szCs w:val="28"/>
              </w:rPr>
              <w:t>2. Gestures</w:t>
            </w:r>
          </w:p>
        </w:tc>
      </w:tr>
      <w:tr w:rsidR="009B52E9" w:rsidRPr="00562A28" w:rsidTr="00C713E9">
        <w:trPr>
          <w:trHeight w:val="584"/>
        </w:trPr>
        <w:tc>
          <w:tcPr>
            <w:tcW w:w="98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B52E9" w:rsidRPr="00562A28" w:rsidRDefault="009B52E9" w:rsidP="00C713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B52E9" w:rsidRPr="00562A28" w:rsidTr="00C713E9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6F29BF" w:rsidRDefault="009B52E9" w:rsidP="009B52E9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29BF">
              <w:rPr>
                <w:rFonts w:ascii="Times New Roman" w:hAnsi="Times New Roman"/>
                <w:sz w:val="28"/>
                <w:szCs w:val="28"/>
              </w:rPr>
              <w:t xml:space="preserve"> Stained glass</w:t>
            </w:r>
          </w:p>
        </w:tc>
      </w:tr>
      <w:tr w:rsidR="009B52E9" w:rsidRPr="00562A28" w:rsidTr="00C713E9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6F29BF" w:rsidRDefault="009B52E9" w:rsidP="00C713E9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29BF">
              <w:rPr>
                <w:rFonts w:ascii="Times New Roman" w:hAnsi="Times New Roman"/>
                <w:b/>
                <w:sz w:val="28"/>
                <w:szCs w:val="28"/>
              </w:rPr>
              <w:t>Revision test unit :1</w:t>
            </w:r>
            <w:r w:rsidRPr="006F29BF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st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unit</w:t>
            </w:r>
          </w:p>
        </w:tc>
      </w:tr>
      <w:tr w:rsidR="009B52E9" w:rsidRPr="00562A28" w:rsidTr="00C713E9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6F29BF" w:rsidRDefault="009B52E9" w:rsidP="00C713E9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29BF">
              <w:rPr>
                <w:rFonts w:ascii="Times New Roman" w:hAnsi="Times New Roman"/>
                <w:b/>
                <w:sz w:val="28"/>
                <w:szCs w:val="28"/>
              </w:rPr>
              <w:t>Revision test unit 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2nd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unit</w:t>
            </w:r>
          </w:p>
        </w:tc>
      </w:tr>
      <w:tr w:rsidR="009B52E9" w:rsidRPr="00562A28" w:rsidTr="00C713E9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6F29BF" w:rsidRDefault="009B52E9" w:rsidP="00C713E9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Revision test unit :3rd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unit</w:t>
            </w:r>
          </w:p>
        </w:tc>
      </w:tr>
      <w:tr w:rsidR="009B52E9" w:rsidRPr="00562A28" w:rsidTr="00C713E9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6F29BF" w:rsidRDefault="009B52E9" w:rsidP="00C713E9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Revision test unit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4</w:t>
            </w:r>
            <w:r w:rsidRPr="00805788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unit</w:t>
            </w:r>
          </w:p>
        </w:tc>
      </w:tr>
      <w:tr w:rsidR="009B52E9" w:rsidRPr="00562A28" w:rsidTr="00C713E9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Default="009B52E9" w:rsidP="00C71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B52E9" w:rsidRPr="00562A28" w:rsidRDefault="009B52E9" w:rsidP="00C713E9">
            <w:pPr>
              <w:rPr>
                <w:rFonts w:ascii="Times New Roman" w:hAnsi="Times New Roman"/>
                <w:sz w:val="24"/>
                <w:szCs w:val="24"/>
              </w:rPr>
            </w:pPr>
            <w:r w:rsidRPr="006F29BF">
              <w:rPr>
                <w:rFonts w:ascii="Times New Roman" w:hAnsi="Times New Roman"/>
                <w:sz w:val="28"/>
                <w:szCs w:val="28"/>
              </w:rPr>
              <w:t>Full Syllabus Test</w:t>
            </w:r>
          </w:p>
        </w:tc>
      </w:tr>
    </w:tbl>
    <w:p w:rsidR="000609AC" w:rsidRDefault="000609AC" w:rsidP="000609AC">
      <w:pPr>
        <w:rPr>
          <w:rFonts w:ascii="Times New Roman" w:hAnsi="Times New Roman"/>
          <w:sz w:val="24"/>
          <w:szCs w:val="24"/>
        </w:rPr>
      </w:pPr>
    </w:p>
    <w:p w:rsidR="000609AC" w:rsidRDefault="000609AC" w:rsidP="00C47018">
      <w:pPr>
        <w:rPr>
          <w:rFonts w:ascii="Times New Roman" w:hAnsi="Times New Roman"/>
          <w:sz w:val="24"/>
          <w:szCs w:val="24"/>
        </w:rPr>
      </w:pPr>
    </w:p>
    <w:p w:rsidR="000609AC" w:rsidRPr="00562A28" w:rsidRDefault="000609AC" w:rsidP="00C47018">
      <w:pPr>
        <w:rPr>
          <w:rFonts w:ascii="Times New Roman" w:hAnsi="Times New Roman"/>
          <w:sz w:val="24"/>
          <w:szCs w:val="24"/>
        </w:rPr>
      </w:pPr>
    </w:p>
    <w:sectPr w:rsidR="000609AC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75C10"/>
    <w:rsid w:val="00001919"/>
    <w:rsid w:val="000258CC"/>
    <w:rsid w:val="00041648"/>
    <w:rsid w:val="00043C08"/>
    <w:rsid w:val="000609AC"/>
    <w:rsid w:val="000A3FAA"/>
    <w:rsid w:val="00106010"/>
    <w:rsid w:val="00107502"/>
    <w:rsid w:val="00122549"/>
    <w:rsid w:val="001341AF"/>
    <w:rsid w:val="0023792A"/>
    <w:rsid w:val="00246202"/>
    <w:rsid w:val="002558B2"/>
    <w:rsid w:val="002A7F22"/>
    <w:rsid w:val="002B1C8D"/>
    <w:rsid w:val="00333A18"/>
    <w:rsid w:val="00352B02"/>
    <w:rsid w:val="003532AF"/>
    <w:rsid w:val="0035450C"/>
    <w:rsid w:val="003E0D52"/>
    <w:rsid w:val="003F0F34"/>
    <w:rsid w:val="004175AE"/>
    <w:rsid w:val="00420B9D"/>
    <w:rsid w:val="00422F05"/>
    <w:rsid w:val="004273E5"/>
    <w:rsid w:val="00444194"/>
    <w:rsid w:val="00485511"/>
    <w:rsid w:val="00494893"/>
    <w:rsid w:val="00497434"/>
    <w:rsid w:val="004A119A"/>
    <w:rsid w:val="004B2308"/>
    <w:rsid w:val="004D03D1"/>
    <w:rsid w:val="004D6B03"/>
    <w:rsid w:val="00562A28"/>
    <w:rsid w:val="005947C7"/>
    <w:rsid w:val="005B2D64"/>
    <w:rsid w:val="005B41C8"/>
    <w:rsid w:val="006251CE"/>
    <w:rsid w:val="00633686"/>
    <w:rsid w:val="006607A0"/>
    <w:rsid w:val="00683511"/>
    <w:rsid w:val="006F2464"/>
    <w:rsid w:val="00774004"/>
    <w:rsid w:val="007A220C"/>
    <w:rsid w:val="007C501A"/>
    <w:rsid w:val="008206E0"/>
    <w:rsid w:val="008471F0"/>
    <w:rsid w:val="0088518B"/>
    <w:rsid w:val="00891B51"/>
    <w:rsid w:val="008A5752"/>
    <w:rsid w:val="008D4039"/>
    <w:rsid w:val="008E20AB"/>
    <w:rsid w:val="008E6BEA"/>
    <w:rsid w:val="00945E7C"/>
    <w:rsid w:val="00954ACE"/>
    <w:rsid w:val="00985D80"/>
    <w:rsid w:val="0099105D"/>
    <w:rsid w:val="009B52E9"/>
    <w:rsid w:val="009C2013"/>
    <w:rsid w:val="00A4387E"/>
    <w:rsid w:val="00A504FC"/>
    <w:rsid w:val="00A52982"/>
    <w:rsid w:val="00A5406F"/>
    <w:rsid w:val="00A72EAE"/>
    <w:rsid w:val="00AA37CA"/>
    <w:rsid w:val="00B9012C"/>
    <w:rsid w:val="00B9582C"/>
    <w:rsid w:val="00BF4DA0"/>
    <w:rsid w:val="00BF5AD8"/>
    <w:rsid w:val="00C102E3"/>
    <w:rsid w:val="00C47018"/>
    <w:rsid w:val="00C70F26"/>
    <w:rsid w:val="00C904A1"/>
    <w:rsid w:val="00CD7556"/>
    <w:rsid w:val="00D2026F"/>
    <w:rsid w:val="00D20F54"/>
    <w:rsid w:val="00D75C10"/>
    <w:rsid w:val="00DD0FF2"/>
    <w:rsid w:val="00E06C9B"/>
    <w:rsid w:val="00EC374D"/>
    <w:rsid w:val="00ED5257"/>
    <w:rsid w:val="00ED56A2"/>
    <w:rsid w:val="00EF1B72"/>
    <w:rsid w:val="00EF1C20"/>
    <w:rsid w:val="00F262EB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HLBS</cp:lastModifiedBy>
  <cp:revision>32</cp:revision>
  <dcterms:created xsi:type="dcterms:W3CDTF">2024-02-09T14:07:00Z</dcterms:created>
  <dcterms:modified xsi:type="dcterms:W3CDTF">2024-02-15T08:16:00Z</dcterms:modified>
</cp:coreProperties>
</file>